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D56C9" w:rsidRPr="00EC1858" w:rsidRDefault="00BE2D6C" w:rsidP="003D56C9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Key Concepts in Physical Education</w:t>
      </w:r>
    </w:p>
    <w:tbl>
      <w:tblPr>
        <w:tblStyle w:val="TableGrid"/>
        <w:tblpPr w:leftFromText="180" w:rightFromText="180" w:tblpY="580"/>
        <w:tblW w:w="0" w:type="auto"/>
        <w:tblLook w:val="04A0" w:firstRow="1" w:lastRow="0" w:firstColumn="1" w:lastColumn="0" w:noHBand="0" w:noVBand="1"/>
      </w:tblPr>
      <w:tblGrid>
        <w:gridCol w:w="1401"/>
        <w:gridCol w:w="2138"/>
        <w:gridCol w:w="5477"/>
      </w:tblGrid>
      <w:tr w:rsidR="003D56C9" w:rsidTr="00530328">
        <w:tc>
          <w:tcPr>
            <w:tcW w:w="1401" w:type="dxa"/>
            <w:shd w:val="clear" w:color="auto" w:fill="8D3382"/>
          </w:tcPr>
          <w:p w:rsidR="003D56C9" w:rsidRPr="00530328" w:rsidRDefault="003D56C9" w:rsidP="00BA0B3D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530328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2138" w:type="dxa"/>
            <w:shd w:val="clear" w:color="auto" w:fill="8D3382"/>
          </w:tcPr>
          <w:p w:rsidR="003D56C9" w:rsidRPr="00530328" w:rsidRDefault="003D56C9" w:rsidP="00BA0B3D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530328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Concept </w:t>
            </w:r>
          </w:p>
        </w:tc>
        <w:tc>
          <w:tcPr>
            <w:tcW w:w="5477" w:type="dxa"/>
            <w:shd w:val="clear" w:color="auto" w:fill="8D3382"/>
          </w:tcPr>
          <w:p w:rsidR="003D56C9" w:rsidRPr="00530328" w:rsidRDefault="003D56C9" w:rsidP="00BA0B3D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530328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>Explanation</w:t>
            </w:r>
          </w:p>
        </w:tc>
      </w:tr>
      <w:tr w:rsidR="003D56C9" w:rsidTr="00530328">
        <w:tc>
          <w:tcPr>
            <w:tcW w:w="1401" w:type="dxa"/>
            <w:vMerge w:val="restart"/>
            <w:shd w:val="clear" w:color="auto" w:fill="8D3382"/>
          </w:tcPr>
          <w:p w:rsidR="003D56C9" w:rsidRPr="00530328" w:rsidRDefault="003D56C9" w:rsidP="00BA0B3D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3D56C9" w:rsidRPr="00530328" w:rsidRDefault="003D56C9" w:rsidP="00BA0B3D">
            <w:pPr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3D56C9" w:rsidRPr="00530328" w:rsidRDefault="003D56C9" w:rsidP="00530328">
            <w:pPr>
              <w:shd w:val="clear" w:color="auto" w:fill="8D3382"/>
              <w:rPr>
                <w:rFonts w:ascii="Comic Sans MS" w:hAnsi="Comic Sans MS"/>
                <w:sz w:val="24"/>
                <w:szCs w:val="24"/>
              </w:rPr>
            </w:pPr>
          </w:p>
          <w:p w:rsidR="003D56C9" w:rsidRPr="00530328" w:rsidRDefault="003D56C9" w:rsidP="00530328">
            <w:pPr>
              <w:shd w:val="clear" w:color="auto" w:fill="8D3382"/>
              <w:rPr>
                <w:rFonts w:ascii="Comic Sans MS" w:hAnsi="Comic Sans MS"/>
                <w:sz w:val="24"/>
                <w:szCs w:val="24"/>
              </w:rPr>
            </w:pPr>
          </w:p>
          <w:p w:rsidR="003D56C9" w:rsidRPr="00530328" w:rsidRDefault="00BE2D6C" w:rsidP="00530328">
            <w:pPr>
              <w:shd w:val="clear" w:color="auto" w:fill="8D3382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530328"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  <w:t>PE</w:t>
            </w:r>
          </w:p>
          <w:p w:rsidR="003D56C9" w:rsidRPr="00530328" w:rsidRDefault="003D56C9" w:rsidP="00530328">
            <w:pPr>
              <w:shd w:val="clear" w:color="auto" w:fill="8D3382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3D56C9" w:rsidRPr="00530328" w:rsidRDefault="003D56C9" w:rsidP="00530328">
            <w:pPr>
              <w:shd w:val="clear" w:color="auto" w:fill="8D3382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530328" w:rsidRPr="00530328" w:rsidRDefault="00530328" w:rsidP="00530328">
            <w:pPr>
              <w:shd w:val="clear" w:color="auto" w:fill="8D3382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530328" w:rsidRPr="00530328" w:rsidRDefault="00530328" w:rsidP="00530328">
            <w:pPr>
              <w:shd w:val="clear" w:color="auto" w:fill="8D3382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530328" w:rsidRPr="00530328" w:rsidRDefault="00530328" w:rsidP="00530328">
            <w:pPr>
              <w:shd w:val="clear" w:color="auto" w:fill="8D3382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530328" w:rsidRPr="00530328" w:rsidRDefault="00530328" w:rsidP="00530328">
            <w:pPr>
              <w:shd w:val="clear" w:color="auto" w:fill="8D3382"/>
              <w:rPr>
                <w:rFonts w:ascii="Comic Sans MS" w:hAnsi="Comic Sans MS"/>
                <w:i/>
                <w:sz w:val="24"/>
                <w:szCs w:val="24"/>
              </w:rPr>
            </w:pPr>
          </w:p>
          <w:p w:rsidR="00530328" w:rsidRPr="00530328" w:rsidRDefault="00530328" w:rsidP="00530328">
            <w:pPr>
              <w:tabs>
                <w:tab w:val="left" w:pos="948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3D56C9" w:rsidRPr="00530328" w:rsidRDefault="00BE2D6C" w:rsidP="00BA0B3D">
            <w:pPr>
              <w:rPr>
                <w:rFonts w:ascii="Comic Sans MS" w:hAnsi="Comic Sans MS"/>
                <w:sz w:val="24"/>
                <w:szCs w:val="24"/>
              </w:rPr>
            </w:pPr>
            <w:r w:rsidRPr="00530328">
              <w:rPr>
                <w:rFonts w:ascii="Comic Sans MS" w:hAnsi="Comic Sans MS"/>
                <w:sz w:val="24"/>
                <w:szCs w:val="24"/>
              </w:rPr>
              <w:t>Competence</w:t>
            </w:r>
          </w:p>
        </w:tc>
        <w:tc>
          <w:tcPr>
            <w:tcW w:w="5477" w:type="dxa"/>
          </w:tcPr>
          <w:p w:rsidR="003D56C9" w:rsidRPr="00FB24E5" w:rsidRDefault="00BE2D6C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selection and application of skills, tactics and compositional ideas.  The readiness of body and mind to cope with physical activity.</w:t>
            </w:r>
          </w:p>
        </w:tc>
      </w:tr>
      <w:tr w:rsidR="003D56C9" w:rsidTr="00530328">
        <w:tc>
          <w:tcPr>
            <w:tcW w:w="1401" w:type="dxa"/>
            <w:vMerge/>
            <w:shd w:val="clear" w:color="auto" w:fill="8D3382"/>
          </w:tcPr>
          <w:p w:rsidR="003D56C9" w:rsidRPr="00530328" w:rsidRDefault="003D56C9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3D56C9" w:rsidRPr="00530328" w:rsidRDefault="00530328" w:rsidP="00BA0B3D">
            <w:pPr>
              <w:rPr>
                <w:rFonts w:ascii="Comic Sans MS" w:hAnsi="Comic Sans MS"/>
                <w:sz w:val="24"/>
                <w:szCs w:val="24"/>
              </w:rPr>
            </w:pPr>
            <w:r w:rsidRPr="00530328">
              <w:rPr>
                <w:rFonts w:ascii="Comic Sans MS" w:hAnsi="Comic Sans MS"/>
                <w:sz w:val="24"/>
                <w:szCs w:val="24"/>
              </w:rPr>
              <w:t>Performance</w:t>
            </w:r>
          </w:p>
        </w:tc>
        <w:tc>
          <w:tcPr>
            <w:tcW w:w="5477" w:type="dxa"/>
          </w:tcPr>
          <w:p w:rsidR="003D56C9" w:rsidRPr="00FB24E5" w:rsidRDefault="00530328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Using physical competence and knowledge to gain a better understanding of physical activity.</w:t>
            </w:r>
          </w:p>
        </w:tc>
      </w:tr>
      <w:tr w:rsidR="003D56C9" w:rsidTr="00530328">
        <w:tc>
          <w:tcPr>
            <w:tcW w:w="1401" w:type="dxa"/>
            <w:vMerge/>
            <w:shd w:val="clear" w:color="auto" w:fill="8D3382"/>
          </w:tcPr>
          <w:p w:rsidR="003D56C9" w:rsidRPr="00FB24E5" w:rsidRDefault="003D56C9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3D56C9" w:rsidRPr="00FB24E5" w:rsidRDefault="00530328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Creativity</w:t>
            </w:r>
          </w:p>
        </w:tc>
        <w:tc>
          <w:tcPr>
            <w:tcW w:w="5477" w:type="dxa"/>
            <w:tcBorders>
              <w:bottom w:val="single" w:sz="4" w:space="0" w:color="auto"/>
            </w:tcBorders>
          </w:tcPr>
          <w:p w:rsidR="003D56C9" w:rsidRPr="00FB24E5" w:rsidRDefault="00530328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Exploring and experimenting with techniques, tactics and compositional ideas to produce efficient and effective outcomes.</w:t>
            </w:r>
          </w:p>
        </w:tc>
      </w:tr>
      <w:tr w:rsidR="003D56C9" w:rsidTr="00530328">
        <w:tc>
          <w:tcPr>
            <w:tcW w:w="1401" w:type="dxa"/>
            <w:vMerge/>
            <w:shd w:val="clear" w:color="auto" w:fill="8D3382"/>
          </w:tcPr>
          <w:p w:rsidR="003D56C9" w:rsidRPr="00FB24E5" w:rsidRDefault="003D56C9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3D56C9" w:rsidRPr="00FB24E5" w:rsidRDefault="00530328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Healthy, active lifestyles</w:t>
            </w:r>
          </w:p>
        </w:tc>
        <w:tc>
          <w:tcPr>
            <w:tcW w:w="5477" w:type="dxa"/>
            <w:shd w:val="clear" w:color="auto" w:fill="auto"/>
          </w:tcPr>
          <w:p w:rsidR="003D56C9" w:rsidRPr="00530328" w:rsidRDefault="00530328" w:rsidP="00BA0B3D">
            <w:pPr>
              <w:rPr>
                <w:rFonts w:ascii="Comic Sans MS" w:hAnsi="Comic Sans MS"/>
                <w:sz w:val="24"/>
                <w:szCs w:val="24"/>
              </w:rPr>
            </w:pPr>
            <w:r w:rsidRPr="00530328">
              <w:rPr>
                <w:rFonts w:ascii="Comic Sans MS" w:hAnsi="Comic Sans MS" w:cs="Arial"/>
                <w:color w:val="474747"/>
                <w:spacing w:val="3"/>
                <w:sz w:val="24"/>
                <w:szCs w:val="24"/>
                <w:shd w:val="clear" w:color="auto" w:fill="F4F4F4"/>
              </w:rPr>
              <w:t>Understanding the positive contribution that regular, fit for purpose physical activity makes to the physical and mental health of the individual in preparation for their future lives</w:t>
            </w:r>
          </w:p>
        </w:tc>
      </w:tr>
      <w:tr w:rsidR="003D56C9" w:rsidTr="00530328">
        <w:tc>
          <w:tcPr>
            <w:tcW w:w="1401" w:type="dxa"/>
            <w:vMerge/>
            <w:shd w:val="clear" w:color="auto" w:fill="8D3382"/>
          </w:tcPr>
          <w:p w:rsidR="003D56C9" w:rsidRPr="00FB24E5" w:rsidRDefault="003D56C9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3D56C9" w:rsidRPr="00FB24E5" w:rsidRDefault="00530328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Evaluation &amp; Analysis</w:t>
            </w:r>
          </w:p>
        </w:tc>
        <w:tc>
          <w:tcPr>
            <w:tcW w:w="5477" w:type="dxa"/>
            <w:shd w:val="clear" w:color="auto" w:fill="auto"/>
          </w:tcPr>
          <w:p w:rsidR="003D56C9" w:rsidRPr="00530328" w:rsidRDefault="00530328" w:rsidP="00BA0B3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Comic Sans MS" w:hAnsi="Comic Sans MS" w:cs="Arial"/>
              </w:rPr>
            </w:pPr>
            <w:r w:rsidRPr="00530328">
              <w:rPr>
                <w:rFonts w:ascii="Comic Sans MS" w:hAnsi="Comic Sans MS" w:cs="Arial"/>
                <w:color w:val="474747"/>
                <w:spacing w:val="3"/>
                <w:shd w:val="clear" w:color="auto" w:fill="F4F4F4"/>
              </w:rPr>
              <w:t>Comparing performance with previous ones and those of others to demonstrate improvement to achieve their personal best</w:t>
            </w:r>
          </w:p>
        </w:tc>
      </w:tr>
    </w:tbl>
    <w:p w:rsidR="003D56C9" w:rsidRDefault="003D56C9" w:rsidP="003D56C9"/>
    <w:p w:rsidR="001A3C63" w:rsidRDefault="001A3C63">
      <w:bookmarkStart w:id="0" w:name="_GoBack"/>
      <w:bookmarkEnd w:id="0"/>
    </w:p>
    <w:sectPr w:rsidR="001A3C63" w:rsidSect="00DD7CF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C9"/>
    <w:rsid w:val="001A3C63"/>
    <w:rsid w:val="003D56C9"/>
    <w:rsid w:val="00530328"/>
    <w:rsid w:val="00816D3E"/>
    <w:rsid w:val="00B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41A34B0"/>
  <w15:chartTrackingRefBased/>
  <w15:docId w15:val="{31E66A78-A11B-4362-A0EF-88D31538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5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Minford</dc:creator>
  <cp:keywords/>
  <dc:description/>
  <cp:lastModifiedBy>S Minford</cp:lastModifiedBy>
  <cp:revision>2</cp:revision>
  <dcterms:created xsi:type="dcterms:W3CDTF">2022-01-26T12:04:00Z</dcterms:created>
  <dcterms:modified xsi:type="dcterms:W3CDTF">2022-01-26T12:04:00Z</dcterms:modified>
</cp:coreProperties>
</file>